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CBF" w:rsidRPr="00D56BC8" w:rsidRDefault="005F6CBF" w:rsidP="005F6CBF">
      <w:pPr>
        <w:spacing w:line="312" w:lineRule="auto"/>
        <w:rPr>
          <w:rFonts w:eastAsia="Calibri"/>
          <w:b/>
          <w:sz w:val="26"/>
          <w:szCs w:val="26"/>
        </w:rPr>
      </w:pPr>
      <w:bookmarkStart w:id="0" w:name="_Hlk84182535"/>
      <w:r w:rsidRPr="00D56BC8">
        <w:rPr>
          <w:rFonts w:eastAsia="Calibri"/>
          <w:b/>
          <w:sz w:val="26"/>
          <w:szCs w:val="26"/>
        </w:rPr>
        <w:t>SỞ GIÁO DỤC VÀ ĐÀO TẠO TPHCM</w:t>
      </w:r>
    </w:p>
    <w:p w:rsidR="005F6CBF" w:rsidRPr="00D56BC8" w:rsidRDefault="005F6CBF" w:rsidP="005F6CBF">
      <w:pPr>
        <w:spacing w:line="312" w:lineRule="auto"/>
        <w:rPr>
          <w:rFonts w:eastAsia="Calibri"/>
          <w:sz w:val="26"/>
          <w:szCs w:val="26"/>
        </w:rPr>
      </w:pPr>
      <w:r w:rsidRPr="00D56BC8">
        <w:rPr>
          <w:rFonts w:eastAsia="Calibri"/>
          <w:b/>
          <w:bCs/>
          <w:iCs/>
          <w:noProof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2D7D900" wp14:editId="5DACD9B2">
                <wp:simplePos x="0" y="0"/>
                <wp:positionH relativeFrom="column">
                  <wp:posOffset>605155</wp:posOffset>
                </wp:positionH>
                <wp:positionV relativeFrom="paragraph">
                  <wp:posOffset>231139</wp:posOffset>
                </wp:positionV>
                <wp:extent cx="798195" cy="0"/>
                <wp:effectExtent l="0" t="0" r="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58CB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47.65pt;margin-top:18.2pt;width:62.8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"/>
            </w:pict>
          </mc:Fallback>
        </mc:AlternateContent>
      </w:r>
      <w:r w:rsidRPr="00D56BC8">
        <w:rPr>
          <w:rFonts w:eastAsia="Calibri"/>
          <w:b/>
          <w:sz w:val="26"/>
          <w:szCs w:val="26"/>
        </w:rPr>
        <w:t>TRƯỜNG THPT HÙNG VƯƠNG</w:t>
      </w:r>
    </w:p>
    <w:bookmarkEnd w:id="0"/>
    <w:p w:rsidR="005F6CBF" w:rsidRPr="00D56BC8" w:rsidRDefault="005F6CBF" w:rsidP="005F6CBF">
      <w:pPr>
        <w:tabs>
          <w:tab w:val="left" w:pos="360"/>
          <w:tab w:val="left" w:pos="426"/>
        </w:tabs>
        <w:spacing w:line="312" w:lineRule="auto"/>
        <w:jc w:val="center"/>
        <w:rPr>
          <w:b/>
          <w:iCs/>
          <w:sz w:val="26"/>
          <w:szCs w:val="26"/>
        </w:rPr>
      </w:pPr>
    </w:p>
    <w:p w:rsidR="005F6CBF" w:rsidRPr="00D56BC8" w:rsidRDefault="005F6CBF" w:rsidP="005F6CBF">
      <w:pPr>
        <w:tabs>
          <w:tab w:val="left" w:pos="360"/>
          <w:tab w:val="left" w:pos="426"/>
        </w:tabs>
        <w:spacing w:line="312" w:lineRule="auto"/>
        <w:rPr>
          <w:b/>
          <w:bCs/>
          <w:sz w:val="26"/>
          <w:szCs w:val="26"/>
          <w:lang w:val="vi-VN"/>
        </w:rPr>
      </w:pPr>
      <w:r w:rsidRPr="00D56BC8">
        <w:rPr>
          <w:b/>
          <w:bCs/>
          <w:sz w:val="26"/>
          <w:szCs w:val="26"/>
        </w:rPr>
        <w:t>BỘ MÔN</w:t>
      </w:r>
      <w:r w:rsidRPr="00D56BC8">
        <w:rPr>
          <w:b/>
          <w:bCs/>
          <w:sz w:val="26"/>
          <w:szCs w:val="26"/>
          <w:lang w:val="vi-VN"/>
        </w:rPr>
        <w:t xml:space="preserve">: </w:t>
      </w:r>
      <w:r w:rsidRPr="00D56BC8">
        <w:rPr>
          <w:b/>
          <w:bCs/>
          <w:sz w:val="26"/>
          <w:szCs w:val="26"/>
          <w:lang w:val="vi-VN"/>
        </w:rPr>
        <w:tab/>
        <w:t xml:space="preserve">GIÁO DỤC QUỐC PHÒNG – AN NINH </w:t>
      </w:r>
      <w:r w:rsidRPr="00D56BC8">
        <w:rPr>
          <w:b/>
          <w:bCs/>
          <w:sz w:val="26"/>
          <w:szCs w:val="26"/>
          <w:lang w:val="vi-VN"/>
        </w:rPr>
        <w:tab/>
      </w:r>
      <w:r w:rsidRPr="00D56BC8">
        <w:rPr>
          <w:b/>
          <w:bCs/>
          <w:sz w:val="26"/>
          <w:szCs w:val="26"/>
        </w:rPr>
        <w:t xml:space="preserve">- </w:t>
      </w:r>
      <w:r w:rsidRPr="00D56BC8">
        <w:rPr>
          <w:b/>
          <w:bCs/>
          <w:sz w:val="26"/>
          <w:szCs w:val="26"/>
        </w:rPr>
        <w:tab/>
        <w:t xml:space="preserve">KHỐI LỚP: </w:t>
      </w:r>
      <w:r w:rsidR="00D56BC8" w:rsidRPr="00D56BC8">
        <w:rPr>
          <w:b/>
          <w:bCs/>
          <w:sz w:val="26"/>
          <w:szCs w:val="26"/>
          <w:lang w:val="vi-VN"/>
        </w:rPr>
        <w:t>12</w:t>
      </w:r>
    </w:p>
    <w:p w:rsidR="005F6CBF" w:rsidRPr="00D56BC8" w:rsidRDefault="005F6CBF" w:rsidP="005F6CBF">
      <w:pPr>
        <w:tabs>
          <w:tab w:val="left" w:pos="360"/>
          <w:tab w:val="left" w:pos="426"/>
        </w:tabs>
        <w:spacing w:line="312" w:lineRule="auto"/>
        <w:rPr>
          <w:b/>
          <w:iCs/>
          <w:sz w:val="26"/>
          <w:szCs w:val="26"/>
        </w:rPr>
      </w:pPr>
      <w:r w:rsidRPr="00D56BC8">
        <w:rPr>
          <w:b/>
          <w:iCs/>
          <w:sz w:val="26"/>
          <w:szCs w:val="26"/>
        </w:rPr>
        <w:t xml:space="preserve">TUẦN: </w:t>
      </w:r>
      <w:r w:rsidRPr="00D56BC8">
        <w:rPr>
          <w:b/>
          <w:iCs/>
          <w:sz w:val="26"/>
          <w:szCs w:val="26"/>
          <w:lang w:val="vi-VN"/>
        </w:rPr>
        <w:t>11,12/</w:t>
      </w:r>
      <w:r w:rsidRPr="00D56BC8">
        <w:rPr>
          <w:b/>
          <w:iCs/>
          <w:sz w:val="26"/>
          <w:szCs w:val="26"/>
        </w:rPr>
        <w:t xml:space="preserve">HK1 (từ </w:t>
      </w:r>
      <w:r w:rsidRPr="00D56BC8">
        <w:rPr>
          <w:b/>
          <w:iCs/>
          <w:sz w:val="26"/>
          <w:szCs w:val="26"/>
          <w:lang w:val="vi-VN"/>
        </w:rPr>
        <w:t>15</w:t>
      </w:r>
      <w:r w:rsidRPr="00D56BC8">
        <w:rPr>
          <w:b/>
          <w:iCs/>
          <w:sz w:val="26"/>
          <w:szCs w:val="26"/>
        </w:rPr>
        <w:t>/11/2021 đến 27/</w:t>
      </w:r>
      <w:r w:rsidRPr="00D56BC8">
        <w:rPr>
          <w:b/>
          <w:iCs/>
          <w:sz w:val="26"/>
          <w:szCs w:val="26"/>
          <w:lang w:val="vi-VN"/>
        </w:rPr>
        <w:t>11</w:t>
      </w:r>
      <w:r w:rsidRPr="00D56BC8">
        <w:rPr>
          <w:b/>
          <w:iCs/>
          <w:sz w:val="26"/>
          <w:szCs w:val="26"/>
        </w:rPr>
        <w:t>/2021)</w:t>
      </w:r>
    </w:p>
    <w:p w:rsidR="005F6CBF" w:rsidRPr="00D56BC8" w:rsidRDefault="005F6CBF" w:rsidP="005F6CBF">
      <w:pPr>
        <w:spacing w:line="312" w:lineRule="auto"/>
        <w:jc w:val="center"/>
        <w:rPr>
          <w:b/>
          <w:bCs/>
          <w:iCs/>
          <w:sz w:val="26"/>
          <w:szCs w:val="26"/>
        </w:rPr>
      </w:pPr>
      <w:r w:rsidRPr="00D56BC8">
        <w:rPr>
          <w:b/>
          <w:bCs/>
          <w:iCs/>
          <w:sz w:val="26"/>
          <w:szCs w:val="26"/>
        </w:rPr>
        <w:t xml:space="preserve"> </w:t>
      </w:r>
    </w:p>
    <w:p w:rsidR="005F6CBF" w:rsidRDefault="005F6CBF" w:rsidP="005F6CBF">
      <w:pPr>
        <w:spacing w:line="312" w:lineRule="auto"/>
        <w:jc w:val="center"/>
        <w:rPr>
          <w:b/>
          <w:bCs/>
          <w:iCs/>
          <w:sz w:val="26"/>
          <w:szCs w:val="26"/>
        </w:rPr>
      </w:pPr>
      <w:r w:rsidRPr="00D56BC8">
        <w:rPr>
          <w:b/>
          <w:bCs/>
          <w:iCs/>
          <w:sz w:val="26"/>
          <w:szCs w:val="26"/>
        </w:rPr>
        <w:t>PHIẾU HƯỚNG DẪN HỌC SINH TỰ HỌC</w:t>
      </w:r>
    </w:p>
    <w:p w:rsidR="00A47A6B" w:rsidRPr="00D56BC8" w:rsidRDefault="00A47A6B" w:rsidP="005F6CBF">
      <w:pPr>
        <w:spacing w:line="312" w:lineRule="auto"/>
        <w:jc w:val="center"/>
        <w:rPr>
          <w:b/>
          <w:bCs/>
          <w:iCs/>
          <w:sz w:val="26"/>
          <w:szCs w:val="26"/>
        </w:rPr>
      </w:pPr>
    </w:p>
    <w:p w:rsidR="005F6CBF" w:rsidRPr="00D56BC8" w:rsidRDefault="005F6CBF" w:rsidP="005F6CBF">
      <w:pPr>
        <w:pStyle w:val="ListParagraph"/>
        <w:numPr>
          <w:ilvl w:val="0"/>
          <w:numId w:val="1"/>
        </w:num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  <w:r w:rsidRPr="00D56BC8">
        <w:rPr>
          <w:b/>
          <w:sz w:val="26"/>
          <w:szCs w:val="26"/>
        </w:rPr>
        <w:t>Nhiệm vụ tự học, nguồn tài liệu cần tham khảo:</w:t>
      </w:r>
    </w:p>
    <w:p w:rsidR="00D56BC8" w:rsidRPr="00D56BC8" w:rsidRDefault="005F6CBF" w:rsidP="00AA2880">
      <w:pPr>
        <w:pStyle w:val="ListParagraph"/>
        <w:numPr>
          <w:ilvl w:val="0"/>
          <w:numId w:val="2"/>
        </w:numPr>
        <w:tabs>
          <w:tab w:val="left" w:pos="426"/>
        </w:tabs>
        <w:spacing w:line="312" w:lineRule="auto"/>
        <w:ind w:left="720" w:right="30"/>
        <w:jc w:val="both"/>
        <w:rPr>
          <w:sz w:val="26"/>
          <w:szCs w:val="26"/>
        </w:rPr>
      </w:pPr>
      <w:r w:rsidRPr="00D56BC8">
        <w:rPr>
          <w:b/>
          <w:bCs/>
          <w:color w:val="000000" w:themeColor="text1"/>
          <w:sz w:val="26"/>
          <w:szCs w:val="26"/>
          <w:lang w:val="vi-VN"/>
        </w:rPr>
        <w:t xml:space="preserve">Bài : </w:t>
      </w:r>
      <w:r w:rsidR="00D56BC8" w:rsidRPr="00D56BC8">
        <w:rPr>
          <w:b/>
          <w:bCs/>
          <w:color w:val="000000" w:themeColor="text1"/>
          <w:sz w:val="26"/>
          <w:szCs w:val="26"/>
        </w:rPr>
        <w:t>NHÀ TRƯỜNG QUÂN ĐỘI, CÔNG AN VÀ TUYỂN SINH ĐÀO TẠO</w:t>
      </w:r>
    </w:p>
    <w:p w:rsidR="00D56BC8" w:rsidRDefault="005F6CBF" w:rsidP="00D56BC8">
      <w:pPr>
        <w:pStyle w:val="Heading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D56BC8">
        <w:rPr>
          <w:sz w:val="26"/>
          <w:szCs w:val="26"/>
          <w:lang w:val="vi-VN"/>
        </w:rPr>
        <w:t>+ Nội dung</w:t>
      </w:r>
      <w:r w:rsidRPr="00D56BC8">
        <w:rPr>
          <w:sz w:val="26"/>
          <w:szCs w:val="26"/>
        </w:rPr>
        <w:t xml:space="preserve"> 1</w:t>
      </w:r>
      <w:r w:rsidRPr="00D56BC8">
        <w:rPr>
          <w:sz w:val="26"/>
          <w:szCs w:val="26"/>
          <w:lang w:val="vi-VN"/>
        </w:rPr>
        <w:t xml:space="preserve"> : </w:t>
      </w:r>
      <w:bookmarkStart w:id="1" w:name="2"/>
      <w:r w:rsidR="00A47A6B">
        <w:rPr>
          <w:sz w:val="26"/>
          <w:szCs w:val="26"/>
        </w:rPr>
        <w:t>N</w:t>
      </w:r>
      <w:r w:rsidR="00A47A6B" w:rsidRPr="00D56BC8">
        <w:rPr>
          <w:sz w:val="26"/>
          <w:szCs w:val="26"/>
        </w:rPr>
        <w:t>HÀ TR</w:t>
      </w:r>
      <w:r w:rsidR="00A47A6B" w:rsidRPr="00D56BC8">
        <w:rPr>
          <w:sz w:val="26"/>
          <w:szCs w:val="26"/>
        </w:rPr>
        <w:softHyphen/>
        <w:t>ƯỜNG QUÂN ĐỘI VÀ TUYỂN SINH QUÂN SỰ</w:t>
      </w:r>
      <w:bookmarkEnd w:id="1"/>
    </w:p>
    <w:p w:rsidR="00A47A6B" w:rsidRPr="00D56BC8" w:rsidRDefault="00A47A6B" w:rsidP="00D56BC8">
      <w:pPr>
        <w:pStyle w:val="Heading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</w:p>
    <w:p w:rsidR="00D56BC8" w:rsidRPr="00A47A6B" w:rsidRDefault="00D56BC8" w:rsidP="00A47A6B">
      <w:pPr>
        <w:shd w:val="clear" w:color="auto" w:fill="FFFFFF"/>
        <w:ind w:firstLine="720"/>
        <w:jc w:val="both"/>
        <w:rPr>
          <w:i/>
          <w:sz w:val="26"/>
          <w:szCs w:val="26"/>
        </w:rPr>
      </w:pPr>
      <w:r w:rsidRPr="00A47A6B">
        <w:rPr>
          <w:b/>
          <w:bCs/>
          <w:i/>
          <w:sz w:val="26"/>
          <w:szCs w:val="26"/>
        </w:rPr>
        <w:t>1. Hệ thống nhà tr</w:t>
      </w:r>
      <w:r w:rsidRPr="00A47A6B">
        <w:rPr>
          <w:b/>
          <w:bCs/>
          <w:i/>
          <w:sz w:val="26"/>
          <w:szCs w:val="26"/>
        </w:rPr>
        <w:softHyphen/>
        <w:t>ường quân đội</w:t>
      </w:r>
    </w:p>
    <w:p w:rsidR="00D56BC8" w:rsidRPr="00D56BC8" w:rsidRDefault="00D56BC8" w:rsidP="00A47A6B">
      <w:pPr>
        <w:pStyle w:val="ListParagraph"/>
        <w:shd w:val="clear" w:color="auto" w:fill="FFFFFF"/>
        <w:spacing w:after="240"/>
        <w:ind w:left="1080"/>
        <w:jc w:val="both"/>
        <w:rPr>
          <w:sz w:val="26"/>
          <w:szCs w:val="26"/>
        </w:rPr>
      </w:pPr>
      <w:r w:rsidRPr="00D56BC8">
        <w:rPr>
          <w:sz w:val="26"/>
          <w:szCs w:val="26"/>
        </w:rPr>
        <w:t>a. Các học viện:</w:t>
      </w:r>
    </w:p>
    <w:p w:rsidR="00D56BC8" w:rsidRPr="00D56BC8" w:rsidRDefault="00D56BC8" w:rsidP="00D56BC8">
      <w:pPr>
        <w:pStyle w:val="ListParagraph"/>
        <w:numPr>
          <w:ilvl w:val="0"/>
          <w:numId w:val="2"/>
        </w:numPr>
        <w:shd w:val="clear" w:color="auto" w:fill="FFFFFF"/>
        <w:spacing w:after="240"/>
        <w:jc w:val="both"/>
        <w:rPr>
          <w:sz w:val="26"/>
          <w:szCs w:val="26"/>
        </w:rPr>
      </w:pPr>
      <w:r w:rsidRPr="00D56BC8">
        <w:rPr>
          <w:sz w:val="26"/>
          <w:szCs w:val="26"/>
        </w:rPr>
        <w:t>HVQP, HVLQ, HVCTQS, HVHC, HVKTQS, HVQY, HVKHQS, HVHQ, HVPK-KQ, HVBP</w:t>
      </w:r>
    </w:p>
    <w:p w:rsidR="00D56BC8" w:rsidRPr="00D56BC8" w:rsidRDefault="00D56BC8" w:rsidP="00D56BC8">
      <w:pPr>
        <w:pStyle w:val="ListParagraph"/>
        <w:numPr>
          <w:ilvl w:val="0"/>
          <w:numId w:val="2"/>
        </w:numPr>
        <w:shd w:val="clear" w:color="auto" w:fill="FFFFFF"/>
        <w:spacing w:after="240"/>
        <w:jc w:val="both"/>
        <w:rPr>
          <w:sz w:val="26"/>
          <w:szCs w:val="26"/>
        </w:rPr>
      </w:pPr>
      <w:r w:rsidRPr="00D56BC8">
        <w:rPr>
          <w:sz w:val="26"/>
          <w:szCs w:val="26"/>
        </w:rPr>
        <w:t>b. Các trư</w:t>
      </w:r>
      <w:r w:rsidRPr="00D56BC8">
        <w:rPr>
          <w:sz w:val="26"/>
          <w:szCs w:val="26"/>
        </w:rPr>
        <w:softHyphen/>
        <w:t>ờng sĩ quan, trư</w:t>
      </w:r>
      <w:r w:rsidRPr="00D56BC8">
        <w:rPr>
          <w:sz w:val="26"/>
          <w:szCs w:val="26"/>
        </w:rPr>
        <w:softHyphen/>
        <w:t>ờng đại học, cao đẳng:</w:t>
      </w:r>
    </w:p>
    <w:p w:rsidR="00D56BC8" w:rsidRPr="00D56BC8" w:rsidRDefault="00D56BC8" w:rsidP="00D56BC8">
      <w:pPr>
        <w:pStyle w:val="ListParagraph"/>
        <w:numPr>
          <w:ilvl w:val="0"/>
          <w:numId w:val="2"/>
        </w:numPr>
        <w:shd w:val="clear" w:color="auto" w:fill="FFFFFF"/>
        <w:spacing w:after="240"/>
        <w:jc w:val="both"/>
        <w:rPr>
          <w:sz w:val="26"/>
          <w:szCs w:val="26"/>
        </w:rPr>
      </w:pPr>
      <w:r w:rsidRPr="00D56BC8">
        <w:rPr>
          <w:sz w:val="26"/>
          <w:szCs w:val="26"/>
        </w:rPr>
        <w:t>SQLQ1, SQLQ2, SQCT, SQPB, SQCB, SQTT, SQT-TG, SQĐC, SQPH, ĐHVH-NTQĐ, CĐKTV-H-P.</w:t>
      </w:r>
    </w:p>
    <w:p w:rsidR="00D56BC8" w:rsidRPr="00D56BC8" w:rsidRDefault="00D56BC8" w:rsidP="00D56BC8">
      <w:pPr>
        <w:pStyle w:val="ListParagraph"/>
        <w:numPr>
          <w:ilvl w:val="0"/>
          <w:numId w:val="2"/>
        </w:numPr>
        <w:shd w:val="clear" w:color="auto" w:fill="FFFFFF"/>
        <w:spacing w:after="240"/>
        <w:jc w:val="both"/>
        <w:rPr>
          <w:sz w:val="26"/>
          <w:szCs w:val="26"/>
        </w:rPr>
      </w:pPr>
      <w:r w:rsidRPr="00D56BC8">
        <w:rPr>
          <w:sz w:val="26"/>
          <w:szCs w:val="26"/>
        </w:rPr>
        <w:t>* Ngoài ra còn có các trư</w:t>
      </w:r>
      <w:r w:rsidRPr="00D56BC8">
        <w:rPr>
          <w:sz w:val="26"/>
          <w:szCs w:val="26"/>
        </w:rPr>
        <w:softHyphen/>
        <w:t>ờng quân sự: QK, QĐ, tỉnh, thành phố, tr</w:t>
      </w:r>
      <w:r w:rsidRPr="00D56BC8">
        <w:rPr>
          <w:sz w:val="26"/>
          <w:szCs w:val="26"/>
        </w:rPr>
        <w:softHyphen/>
        <w:t>ường trung cấp chuyên ngành, dạy nghề…</w:t>
      </w:r>
    </w:p>
    <w:p w:rsidR="00D56BC8" w:rsidRPr="00D56BC8" w:rsidRDefault="00D56BC8" w:rsidP="00D56BC8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i/>
          <w:sz w:val="26"/>
          <w:szCs w:val="26"/>
        </w:rPr>
      </w:pPr>
      <w:r w:rsidRPr="00D56BC8">
        <w:rPr>
          <w:rStyle w:val="Strong"/>
          <w:i/>
          <w:sz w:val="26"/>
          <w:szCs w:val="26"/>
        </w:rPr>
        <w:t>2. Tuyển sinh đào tạo sĩ quan cấp phân đội bậc đại học trong các trường quân đội</w:t>
      </w:r>
    </w:p>
    <w:p w:rsidR="00D56BC8" w:rsidRPr="00D56BC8" w:rsidRDefault="00D56BC8" w:rsidP="00D56BC8">
      <w:pPr>
        <w:pStyle w:val="NormalWeb"/>
        <w:shd w:val="clear" w:color="auto" w:fill="FFFFFF"/>
        <w:spacing w:before="0" w:beforeAutospacing="0" w:after="240" w:afterAutospacing="0"/>
        <w:ind w:left="720"/>
        <w:jc w:val="both"/>
        <w:rPr>
          <w:b/>
          <w:i/>
          <w:sz w:val="26"/>
          <w:szCs w:val="26"/>
        </w:rPr>
      </w:pPr>
      <w:r w:rsidRPr="00D56BC8">
        <w:rPr>
          <w:b/>
          <w:i/>
          <w:sz w:val="26"/>
          <w:szCs w:val="26"/>
        </w:rPr>
        <w:t>a. Đối tượng:</w:t>
      </w:r>
    </w:p>
    <w:p w:rsidR="00D56BC8" w:rsidRPr="00D56BC8" w:rsidRDefault="00A47A6B" w:rsidP="00D56BC8">
      <w:pPr>
        <w:pStyle w:val="NormalWeb"/>
        <w:shd w:val="clear" w:color="auto" w:fill="FFFFFF"/>
        <w:spacing w:before="0" w:beforeAutospacing="0" w:after="240" w:afterAutospacing="0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56BC8" w:rsidRPr="00D56BC8">
        <w:rPr>
          <w:sz w:val="26"/>
          <w:szCs w:val="26"/>
        </w:rPr>
        <w:t>Quân nhân tại ngũ.</w:t>
      </w:r>
    </w:p>
    <w:p w:rsidR="00D56BC8" w:rsidRPr="00D56BC8" w:rsidRDefault="00A47A6B" w:rsidP="00D56BC8">
      <w:pPr>
        <w:pStyle w:val="NormalWeb"/>
        <w:shd w:val="clear" w:color="auto" w:fill="FFFFFF"/>
        <w:spacing w:before="0" w:beforeAutospacing="0" w:after="240" w:afterAutospacing="0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56BC8" w:rsidRPr="00D56BC8">
        <w:rPr>
          <w:sz w:val="26"/>
          <w:szCs w:val="26"/>
        </w:rPr>
        <w:t>Công nhân viên chức quốc phòng.</w:t>
      </w:r>
    </w:p>
    <w:p w:rsidR="00D56BC8" w:rsidRPr="00D56BC8" w:rsidRDefault="00A47A6B" w:rsidP="00D56BC8">
      <w:pPr>
        <w:pStyle w:val="NormalWeb"/>
        <w:shd w:val="clear" w:color="auto" w:fill="FFFFFF"/>
        <w:spacing w:before="0" w:beforeAutospacing="0" w:after="240" w:afterAutospacing="0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56BC8" w:rsidRPr="00D56BC8">
        <w:rPr>
          <w:sz w:val="26"/>
          <w:szCs w:val="26"/>
        </w:rPr>
        <w:t>Nam thanh niên ngoài quân đội.</w:t>
      </w:r>
    </w:p>
    <w:p w:rsidR="00D56BC8" w:rsidRPr="00D56BC8" w:rsidRDefault="00A47A6B" w:rsidP="00D56BC8">
      <w:pPr>
        <w:pStyle w:val="NormalWeb"/>
        <w:shd w:val="clear" w:color="auto" w:fill="FFFFFF"/>
        <w:spacing w:before="0" w:beforeAutospacing="0" w:after="240" w:afterAutospacing="0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56BC8" w:rsidRPr="00D56BC8">
        <w:rPr>
          <w:sz w:val="26"/>
          <w:szCs w:val="26"/>
        </w:rPr>
        <w:t>Nữ thanh niên ngoài quân đội và nữ quân nhân.</w:t>
      </w:r>
    </w:p>
    <w:p w:rsidR="00D56BC8" w:rsidRPr="00D56BC8" w:rsidRDefault="00D56BC8" w:rsidP="00D56BC8">
      <w:pPr>
        <w:pStyle w:val="NormalWeb"/>
        <w:shd w:val="clear" w:color="auto" w:fill="FFFFFF"/>
        <w:spacing w:before="0" w:beforeAutospacing="0" w:after="240" w:afterAutospacing="0"/>
        <w:ind w:left="720"/>
        <w:jc w:val="both"/>
        <w:rPr>
          <w:b/>
          <w:i/>
          <w:sz w:val="26"/>
          <w:szCs w:val="26"/>
        </w:rPr>
      </w:pPr>
      <w:r w:rsidRPr="00D56BC8">
        <w:rPr>
          <w:b/>
          <w:i/>
          <w:sz w:val="26"/>
          <w:szCs w:val="26"/>
        </w:rPr>
        <w:t>b. Tiêu chuẩn tuyển sinh:</w:t>
      </w:r>
    </w:p>
    <w:p w:rsidR="00D56BC8" w:rsidRPr="00D56BC8" w:rsidRDefault="00A47A6B" w:rsidP="00D56BC8">
      <w:pPr>
        <w:pStyle w:val="NormalWeb"/>
        <w:shd w:val="clear" w:color="auto" w:fill="FFFFFF"/>
        <w:spacing w:before="0" w:beforeAutospacing="0" w:after="240" w:afterAutospacing="0"/>
        <w:ind w:left="36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56BC8" w:rsidRPr="00D56BC8">
        <w:rPr>
          <w:sz w:val="26"/>
          <w:szCs w:val="26"/>
        </w:rPr>
        <w:t>Tự nguyện đăng ký dự thi.</w:t>
      </w:r>
    </w:p>
    <w:p w:rsidR="00D56BC8" w:rsidRPr="00D56BC8" w:rsidRDefault="00A47A6B" w:rsidP="00D56BC8">
      <w:pPr>
        <w:pStyle w:val="NormalWeb"/>
        <w:shd w:val="clear" w:color="auto" w:fill="FFFFFF"/>
        <w:spacing w:before="0" w:beforeAutospacing="0" w:after="240" w:afterAutospacing="0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56BC8" w:rsidRPr="00D56BC8">
        <w:rPr>
          <w:sz w:val="26"/>
          <w:szCs w:val="26"/>
        </w:rPr>
        <w:t>Có lý lịch chính trị gia đình và bản thân rõ ràng.</w:t>
      </w:r>
    </w:p>
    <w:p w:rsidR="00D56BC8" w:rsidRPr="00D56BC8" w:rsidRDefault="00A47A6B" w:rsidP="00D56BC8">
      <w:pPr>
        <w:pStyle w:val="NormalWeb"/>
        <w:shd w:val="clear" w:color="auto" w:fill="FFFFFF"/>
        <w:spacing w:before="0" w:beforeAutospacing="0" w:after="240" w:afterAutospacing="0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56BC8" w:rsidRPr="00D56BC8">
        <w:rPr>
          <w:sz w:val="26"/>
          <w:szCs w:val="26"/>
        </w:rPr>
        <w:t>Tốt nghiệp trung học phổ thông, bổ túc trung học phổ thông đủ điểm qui định vào trư</w:t>
      </w:r>
      <w:r w:rsidR="00D56BC8" w:rsidRPr="00D56BC8">
        <w:rPr>
          <w:sz w:val="26"/>
          <w:szCs w:val="26"/>
        </w:rPr>
        <w:softHyphen/>
        <w:t>ờng dự thi.</w:t>
      </w:r>
    </w:p>
    <w:p w:rsidR="00D56BC8" w:rsidRPr="00D56BC8" w:rsidRDefault="00A47A6B" w:rsidP="00D56BC8">
      <w:pPr>
        <w:pStyle w:val="NormalWeb"/>
        <w:shd w:val="clear" w:color="auto" w:fill="FFFFFF"/>
        <w:spacing w:before="0" w:beforeAutospacing="0" w:after="240" w:afterAutospacing="0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56BC8" w:rsidRPr="00D56BC8">
        <w:rPr>
          <w:sz w:val="26"/>
          <w:szCs w:val="26"/>
        </w:rPr>
        <w:t>Sức khỏe theo qui định.</w:t>
      </w:r>
    </w:p>
    <w:p w:rsidR="00D56BC8" w:rsidRPr="00D56BC8" w:rsidRDefault="00D56BC8" w:rsidP="00A47A6B">
      <w:pPr>
        <w:pStyle w:val="NormalWeb"/>
        <w:shd w:val="clear" w:color="auto" w:fill="FFFFFF"/>
        <w:spacing w:before="0" w:beforeAutospacing="0" w:after="240" w:afterAutospacing="0"/>
        <w:ind w:left="360" w:firstLine="360"/>
        <w:jc w:val="both"/>
        <w:rPr>
          <w:b/>
          <w:i/>
          <w:sz w:val="26"/>
          <w:szCs w:val="26"/>
        </w:rPr>
      </w:pPr>
      <w:r w:rsidRPr="00D56BC8">
        <w:rPr>
          <w:b/>
          <w:i/>
          <w:sz w:val="26"/>
          <w:szCs w:val="26"/>
        </w:rPr>
        <w:t>c. Tổ chức tuyển sinh quân sự:</w:t>
      </w:r>
    </w:p>
    <w:p w:rsidR="00D56BC8" w:rsidRPr="00D56BC8" w:rsidRDefault="00D56BC8" w:rsidP="00A47A6B">
      <w:pPr>
        <w:pStyle w:val="NormalWeb"/>
        <w:shd w:val="clear" w:color="auto" w:fill="FFFFFF"/>
        <w:spacing w:before="0" w:beforeAutospacing="0" w:after="240" w:afterAutospacing="0"/>
        <w:ind w:left="360" w:firstLine="360"/>
        <w:jc w:val="both"/>
        <w:rPr>
          <w:sz w:val="26"/>
          <w:szCs w:val="26"/>
        </w:rPr>
      </w:pPr>
      <w:r w:rsidRPr="00D56BC8">
        <w:rPr>
          <w:sz w:val="26"/>
          <w:szCs w:val="26"/>
        </w:rPr>
        <w:t>* Ph</w:t>
      </w:r>
      <w:r w:rsidRPr="00D56BC8">
        <w:rPr>
          <w:sz w:val="26"/>
          <w:szCs w:val="26"/>
        </w:rPr>
        <w:softHyphen/>
        <w:t>ương thức tiến hành tuyển sinh quân sự:</w:t>
      </w:r>
    </w:p>
    <w:p w:rsidR="00D56BC8" w:rsidRPr="00D56BC8" w:rsidRDefault="00D56BC8" w:rsidP="00A47A6B">
      <w:pPr>
        <w:pStyle w:val="NormalWeb"/>
        <w:shd w:val="clear" w:color="auto" w:fill="FFFFFF"/>
        <w:spacing w:before="0" w:beforeAutospacing="0" w:after="240" w:afterAutospacing="0"/>
        <w:ind w:left="360" w:firstLine="360"/>
        <w:jc w:val="both"/>
        <w:rPr>
          <w:sz w:val="26"/>
          <w:szCs w:val="26"/>
        </w:rPr>
      </w:pPr>
      <w:r w:rsidRPr="00D56BC8">
        <w:rPr>
          <w:sz w:val="26"/>
          <w:szCs w:val="26"/>
        </w:rPr>
        <w:t>Hàng năm, công bố trên ph</w:t>
      </w:r>
      <w:r w:rsidRPr="00D56BC8">
        <w:rPr>
          <w:sz w:val="26"/>
          <w:szCs w:val="26"/>
        </w:rPr>
        <w:softHyphen/>
        <w:t>ương tiện thông tin đại chúng.</w:t>
      </w:r>
    </w:p>
    <w:p w:rsidR="00D56BC8" w:rsidRPr="00D56BC8" w:rsidRDefault="00D56BC8" w:rsidP="00A47A6B">
      <w:pPr>
        <w:pStyle w:val="NormalWeb"/>
        <w:shd w:val="clear" w:color="auto" w:fill="FFFFFF"/>
        <w:spacing w:before="0" w:beforeAutospacing="0" w:after="240" w:afterAutospacing="0"/>
        <w:ind w:left="720"/>
        <w:jc w:val="both"/>
        <w:rPr>
          <w:sz w:val="26"/>
          <w:szCs w:val="26"/>
        </w:rPr>
      </w:pPr>
      <w:r w:rsidRPr="00D56BC8">
        <w:rPr>
          <w:sz w:val="26"/>
          <w:szCs w:val="26"/>
        </w:rPr>
        <w:lastRenderedPageBreak/>
        <w:t>Tất cả các thí sinh phải qua sơ tuyển</w:t>
      </w:r>
    </w:p>
    <w:p w:rsidR="00D56BC8" w:rsidRPr="00D56BC8" w:rsidRDefault="00D56BC8" w:rsidP="00A47A6B">
      <w:pPr>
        <w:pStyle w:val="NormalWeb"/>
        <w:shd w:val="clear" w:color="auto" w:fill="FFFFFF"/>
        <w:spacing w:before="0" w:beforeAutospacing="0" w:after="240" w:afterAutospacing="0"/>
        <w:ind w:left="720"/>
        <w:jc w:val="both"/>
        <w:rPr>
          <w:sz w:val="26"/>
          <w:szCs w:val="26"/>
        </w:rPr>
      </w:pPr>
      <w:r w:rsidRPr="00D56BC8">
        <w:rPr>
          <w:sz w:val="26"/>
          <w:szCs w:val="26"/>
        </w:rPr>
        <w:t>* Môn thi, nội dung và hình thức:</w:t>
      </w:r>
    </w:p>
    <w:p w:rsidR="00D56BC8" w:rsidRPr="00D56BC8" w:rsidRDefault="00D56BC8" w:rsidP="00A47A6B">
      <w:pPr>
        <w:pStyle w:val="NormalWeb"/>
        <w:shd w:val="clear" w:color="auto" w:fill="FFFFFF"/>
        <w:spacing w:before="0" w:beforeAutospacing="0" w:after="240" w:afterAutospacing="0"/>
        <w:ind w:left="720"/>
        <w:jc w:val="both"/>
        <w:rPr>
          <w:sz w:val="26"/>
          <w:szCs w:val="26"/>
        </w:rPr>
      </w:pPr>
      <w:r w:rsidRPr="00D56BC8">
        <w:rPr>
          <w:sz w:val="26"/>
          <w:szCs w:val="26"/>
        </w:rPr>
        <w:t>Thông tin trong cuốn: “Những điều cần biết về tuyển sinh đại học, cao đẳng” hàng năm.</w:t>
      </w:r>
    </w:p>
    <w:p w:rsidR="00D56BC8" w:rsidRPr="00D56BC8" w:rsidRDefault="00D56BC8" w:rsidP="00A47A6B">
      <w:pPr>
        <w:pStyle w:val="NormalWeb"/>
        <w:shd w:val="clear" w:color="auto" w:fill="FFFFFF"/>
        <w:spacing w:before="0" w:beforeAutospacing="0" w:after="240" w:afterAutospacing="0"/>
        <w:ind w:left="720"/>
        <w:jc w:val="both"/>
        <w:rPr>
          <w:sz w:val="26"/>
          <w:szCs w:val="26"/>
        </w:rPr>
      </w:pPr>
      <w:r w:rsidRPr="00D56BC8">
        <w:rPr>
          <w:sz w:val="26"/>
          <w:szCs w:val="26"/>
        </w:rPr>
        <w:t>* Các mốc thời gian:</w:t>
      </w:r>
    </w:p>
    <w:p w:rsidR="00D56BC8" w:rsidRPr="00D56BC8" w:rsidRDefault="00D56BC8" w:rsidP="00A47A6B">
      <w:pPr>
        <w:pStyle w:val="NormalWeb"/>
        <w:shd w:val="clear" w:color="auto" w:fill="FFFFFF"/>
        <w:spacing w:before="0" w:beforeAutospacing="0" w:after="240" w:afterAutospacing="0"/>
        <w:ind w:left="720"/>
        <w:jc w:val="both"/>
        <w:rPr>
          <w:sz w:val="26"/>
          <w:szCs w:val="26"/>
        </w:rPr>
      </w:pPr>
      <w:r w:rsidRPr="00D56BC8">
        <w:rPr>
          <w:sz w:val="26"/>
          <w:szCs w:val="26"/>
        </w:rPr>
        <w:t>Theo qui định chung của Nhà nước.</w:t>
      </w:r>
    </w:p>
    <w:p w:rsidR="00D56BC8" w:rsidRPr="00D56BC8" w:rsidRDefault="00D56BC8" w:rsidP="00A47A6B">
      <w:pPr>
        <w:pStyle w:val="NormalWeb"/>
        <w:shd w:val="clear" w:color="auto" w:fill="FFFFFF"/>
        <w:spacing w:before="0" w:beforeAutospacing="0" w:after="240" w:afterAutospacing="0"/>
        <w:ind w:left="720"/>
        <w:jc w:val="both"/>
        <w:rPr>
          <w:sz w:val="26"/>
          <w:szCs w:val="26"/>
        </w:rPr>
      </w:pPr>
      <w:r w:rsidRPr="00D56BC8">
        <w:rPr>
          <w:sz w:val="26"/>
          <w:szCs w:val="26"/>
        </w:rPr>
        <w:t>* Chính sách ưu tiên:</w:t>
      </w:r>
    </w:p>
    <w:p w:rsidR="00D56BC8" w:rsidRPr="00D56BC8" w:rsidRDefault="00D56BC8" w:rsidP="00A47A6B">
      <w:pPr>
        <w:pStyle w:val="NormalWeb"/>
        <w:shd w:val="clear" w:color="auto" w:fill="FFFFFF"/>
        <w:spacing w:before="0" w:beforeAutospacing="0" w:after="240" w:afterAutospacing="0"/>
        <w:ind w:left="720"/>
        <w:jc w:val="both"/>
        <w:rPr>
          <w:sz w:val="26"/>
          <w:szCs w:val="26"/>
        </w:rPr>
      </w:pPr>
      <w:r w:rsidRPr="00D56BC8">
        <w:rPr>
          <w:sz w:val="26"/>
          <w:szCs w:val="26"/>
        </w:rPr>
        <w:t>Theo qui định chung của Nhà n</w:t>
      </w:r>
      <w:r w:rsidRPr="00D56BC8">
        <w:rPr>
          <w:sz w:val="26"/>
          <w:szCs w:val="26"/>
        </w:rPr>
        <w:softHyphen/>
        <w:t>ước.</w:t>
      </w:r>
    </w:p>
    <w:p w:rsidR="00D56BC8" w:rsidRPr="00D56BC8" w:rsidRDefault="00D56BC8" w:rsidP="00A47A6B">
      <w:pPr>
        <w:pStyle w:val="NormalWeb"/>
        <w:shd w:val="clear" w:color="auto" w:fill="FFFFFF"/>
        <w:spacing w:before="0" w:beforeAutospacing="0" w:after="240" w:afterAutospacing="0"/>
        <w:ind w:left="720"/>
        <w:jc w:val="both"/>
        <w:rPr>
          <w:sz w:val="26"/>
          <w:szCs w:val="26"/>
        </w:rPr>
      </w:pPr>
      <w:r w:rsidRPr="00D56BC8">
        <w:rPr>
          <w:sz w:val="26"/>
          <w:szCs w:val="26"/>
        </w:rPr>
        <w:t>* Dự bị đại học</w:t>
      </w:r>
    </w:p>
    <w:p w:rsidR="00D56BC8" w:rsidRDefault="00D56BC8" w:rsidP="00A47A6B">
      <w:pPr>
        <w:pStyle w:val="NormalWeb"/>
        <w:shd w:val="clear" w:color="auto" w:fill="FFFFFF"/>
        <w:spacing w:before="0" w:beforeAutospacing="0" w:after="240" w:afterAutospacing="0"/>
        <w:ind w:left="720"/>
        <w:jc w:val="both"/>
        <w:rPr>
          <w:sz w:val="26"/>
          <w:szCs w:val="26"/>
        </w:rPr>
      </w:pPr>
      <w:r w:rsidRPr="00D56BC8">
        <w:rPr>
          <w:sz w:val="26"/>
          <w:szCs w:val="26"/>
        </w:rPr>
        <w:t>Đối với một số đối tượng được hưởng chính sách.</w:t>
      </w:r>
    </w:p>
    <w:p w:rsidR="00A47A6B" w:rsidRPr="00D56BC8" w:rsidRDefault="00A47A6B" w:rsidP="00A47A6B">
      <w:pPr>
        <w:pStyle w:val="NormalWeb"/>
        <w:shd w:val="clear" w:color="auto" w:fill="FFFFFF"/>
        <w:spacing w:before="0" w:beforeAutospacing="0" w:after="240" w:afterAutospacing="0"/>
        <w:ind w:left="720"/>
        <w:jc w:val="both"/>
        <w:rPr>
          <w:sz w:val="26"/>
          <w:szCs w:val="26"/>
        </w:rPr>
      </w:pPr>
    </w:p>
    <w:p w:rsidR="00D56BC8" w:rsidRPr="00D56BC8" w:rsidRDefault="005F6CBF" w:rsidP="00D56BC8">
      <w:pPr>
        <w:pStyle w:val="Heading3"/>
        <w:shd w:val="clear" w:color="auto" w:fill="FFFFFF"/>
        <w:spacing w:before="0" w:beforeAutospacing="0" w:after="0" w:afterAutospacing="0"/>
        <w:ind w:left="360"/>
        <w:jc w:val="both"/>
        <w:rPr>
          <w:sz w:val="26"/>
          <w:szCs w:val="26"/>
        </w:rPr>
      </w:pPr>
      <w:r w:rsidRPr="00D56BC8">
        <w:rPr>
          <w:sz w:val="26"/>
          <w:szCs w:val="26"/>
          <w:lang w:val="vi-VN"/>
        </w:rPr>
        <w:t>+ Nội dung</w:t>
      </w:r>
      <w:r w:rsidRPr="00D56BC8">
        <w:rPr>
          <w:sz w:val="26"/>
          <w:szCs w:val="26"/>
        </w:rPr>
        <w:t xml:space="preserve"> 2 :</w:t>
      </w:r>
      <w:bookmarkStart w:id="2" w:name="3"/>
      <w:r w:rsidR="00D56BC8" w:rsidRPr="00D56BC8">
        <w:rPr>
          <w:color w:val="FF6600"/>
          <w:sz w:val="26"/>
          <w:szCs w:val="26"/>
        </w:rPr>
        <w:t xml:space="preserve"> </w:t>
      </w:r>
      <w:r w:rsidR="00A47A6B">
        <w:rPr>
          <w:sz w:val="26"/>
          <w:szCs w:val="26"/>
        </w:rPr>
        <w:t>N</w:t>
      </w:r>
      <w:r w:rsidR="00A47A6B" w:rsidRPr="00D56BC8">
        <w:rPr>
          <w:sz w:val="26"/>
          <w:szCs w:val="26"/>
        </w:rPr>
        <w:t>HÀ TRƯỜNG CÔNG AN VÀ TUYỂN SINH ĐÀO TẠO</w:t>
      </w:r>
      <w:bookmarkEnd w:id="2"/>
    </w:p>
    <w:p w:rsidR="00D56BC8" w:rsidRPr="00D56BC8" w:rsidRDefault="00D56BC8" w:rsidP="00A47A6B">
      <w:pPr>
        <w:shd w:val="clear" w:color="auto" w:fill="FFFFFF"/>
        <w:ind w:left="720"/>
        <w:jc w:val="both"/>
        <w:rPr>
          <w:i/>
          <w:sz w:val="26"/>
          <w:szCs w:val="26"/>
        </w:rPr>
      </w:pPr>
      <w:r w:rsidRPr="00D56BC8">
        <w:rPr>
          <w:b/>
          <w:bCs/>
          <w:i/>
          <w:sz w:val="26"/>
          <w:szCs w:val="26"/>
        </w:rPr>
        <w:t>1. Hệ thống nhà trường Công an</w:t>
      </w:r>
    </w:p>
    <w:p w:rsidR="00D56BC8" w:rsidRPr="00D56BC8" w:rsidRDefault="00D56BC8" w:rsidP="00A47A6B">
      <w:pPr>
        <w:shd w:val="clear" w:color="auto" w:fill="FFFFFF"/>
        <w:spacing w:after="240"/>
        <w:ind w:left="720"/>
        <w:jc w:val="both"/>
        <w:rPr>
          <w:sz w:val="26"/>
          <w:szCs w:val="26"/>
        </w:rPr>
      </w:pPr>
      <w:r w:rsidRPr="00D56BC8">
        <w:rPr>
          <w:sz w:val="26"/>
          <w:szCs w:val="26"/>
        </w:rPr>
        <w:t>Các học viện: Học viện An ninh, Học viện Cảnh sát, Học viện tình báo</w:t>
      </w:r>
    </w:p>
    <w:p w:rsidR="00D56BC8" w:rsidRPr="00D56BC8" w:rsidRDefault="00D56BC8" w:rsidP="00A47A6B">
      <w:pPr>
        <w:shd w:val="clear" w:color="auto" w:fill="FFFFFF"/>
        <w:spacing w:after="240"/>
        <w:ind w:left="720"/>
        <w:jc w:val="both"/>
        <w:rPr>
          <w:sz w:val="26"/>
          <w:szCs w:val="26"/>
        </w:rPr>
      </w:pPr>
      <w:r w:rsidRPr="00D56BC8">
        <w:rPr>
          <w:sz w:val="26"/>
          <w:szCs w:val="26"/>
        </w:rPr>
        <w:t>Các trường đại học: Đại học An ninh, Đại học Cảnh sát, Đại học phòng cháy – chữa cháy.</w:t>
      </w:r>
    </w:p>
    <w:p w:rsidR="00D56BC8" w:rsidRPr="00D56BC8" w:rsidRDefault="00D56BC8" w:rsidP="00A47A6B">
      <w:pPr>
        <w:shd w:val="clear" w:color="auto" w:fill="FFFFFF"/>
        <w:spacing w:after="240"/>
        <w:ind w:left="720"/>
        <w:jc w:val="both"/>
        <w:rPr>
          <w:sz w:val="26"/>
          <w:szCs w:val="26"/>
        </w:rPr>
      </w:pPr>
      <w:r w:rsidRPr="00D56BC8">
        <w:rPr>
          <w:sz w:val="26"/>
          <w:szCs w:val="26"/>
        </w:rPr>
        <w:t>Các trường khác: Trung cấp An ninh I và II; Trung cấp Cảnh sát I, II và III; Trung cấp Kỹ thuật nghiệp vụ Công an; Trung cấp cảnh sát vũ trang; Bồi d</w:t>
      </w:r>
      <w:r w:rsidRPr="00D56BC8">
        <w:rPr>
          <w:sz w:val="26"/>
          <w:szCs w:val="26"/>
        </w:rPr>
        <w:softHyphen/>
        <w:t>ỡng nghiệp vụ hậu cần Công an; Trường Văn hóa I, II, III.</w:t>
      </w:r>
    </w:p>
    <w:p w:rsidR="00D56BC8" w:rsidRPr="00D56BC8" w:rsidRDefault="00D56BC8" w:rsidP="00A47A6B">
      <w:pPr>
        <w:shd w:val="clear" w:color="auto" w:fill="FFFFFF"/>
        <w:spacing w:after="240"/>
        <w:ind w:left="720"/>
        <w:jc w:val="both"/>
        <w:rPr>
          <w:sz w:val="26"/>
          <w:szCs w:val="26"/>
        </w:rPr>
      </w:pPr>
      <w:r w:rsidRPr="00D56BC8">
        <w:rPr>
          <w:sz w:val="26"/>
          <w:szCs w:val="26"/>
        </w:rPr>
        <w:t>Ngoài ra còn có 3 trung tâm bồi duỡng của các tổng cục; 64 cơ sở đào tạo, bồi d</w:t>
      </w:r>
      <w:r w:rsidRPr="00D56BC8">
        <w:rPr>
          <w:sz w:val="26"/>
          <w:szCs w:val="26"/>
        </w:rPr>
        <w:softHyphen/>
        <w:t>ưỡng nghiệp vụ trực thuộc công an các tỉnh, thành phố.</w:t>
      </w:r>
    </w:p>
    <w:p w:rsidR="00D56BC8" w:rsidRPr="00D56BC8" w:rsidRDefault="00D56BC8" w:rsidP="00A47A6B">
      <w:pPr>
        <w:shd w:val="clear" w:color="auto" w:fill="FFFFFF"/>
        <w:ind w:left="720"/>
        <w:jc w:val="both"/>
        <w:rPr>
          <w:b/>
          <w:i/>
          <w:sz w:val="26"/>
          <w:szCs w:val="26"/>
        </w:rPr>
      </w:pPr>
      <w:r w:rsidRPr="00D56BC8">
        <w:rPr>
          <w:b/>
          <w:bCs/>
          <w:i/>
          <w:sz w:val="26"/>
          <w:szCs w:val="26"/>
        </w:rPr>
        <w:t>2. Tuyển sinh và đào tạo đại học trong các trường công an nhân dân</w:t>
      </w:r>
    </w:p>
    <w:p w:rsidR="00D56BC8" w:rsidRPr="00D56BC8" w:rsidRDefault="00D56BC8" w:rsidP="00A47A6B">
      <w:pPr>
        <w:shd w:val="clear" w:color="auto" w:fill="FFFFFF"/>
        <w:spacing w:after="240"/>
        <w:ind w:left="720"/>
        <w:jc w:val="both"/>
        <w:rPr>
          <w:b/>
          <w:i/>
          <w:sz w:val="26"/>
          <w:szCs w:val="26"/>
        </w:rPr>
      </w:pPr>
      <w:r w:rsidRPr="00D56BC8">
        <w:rPr>
          <w:b/>
          <w:i/>
          <w:sz w:val="26"/>
          <w:szCs w:val="26"/>
        </w:rPr>
        <w:t>a. Mục tiêu, nguyên tắc:</w:t>
      </w:r>
    </w:p>
    <w:p w:rsidR="00D56BC8" w:rsidRPr="00D56BC8" w:rsidRDefault="00D56BC8" w:rsidP="00A47A6B">
      <w:pPr>
        <w:shd w:val="clear" w:color="auto" w:fill="FFFFFF"/>
        <w:spacing w:after="240"/>
        <w:ind w:left="720"/>
        <w:jc w:val="both"/>
        <w:rPr>
          <w:sz w:val="26"/>
          <w:szCs w:val="26"/>
        </w:rPr>
      </w:pPr>
      <w:r w:rsidRPr="00D56BC8">
        <w:rPr>
          <w:sz w:val="26"/>
          <w:szCs w:val="26"/>
        </w:rPr>
        <w:t>Đúng qui trình, đối tượng, chỉ tiêu, tiêu chuẩn. Quy chế dân chủ.</w:t>
      </w:r>
    </w:p>
    <w:p w:rsidR="00D56BC8" w:rsidRPr="00D56BC8" w:rsidRDefault="00D56BC8" w:rsidP="00A47A6B">
      <w:pPr>
        <w:shd w:val="clear" w:color="auto" w:fill="FFFFFF"/>
        <w:spacing w:after="240"/>
        <w:ind w:left="720"/>
        <w:jc w:val="both"/>
        <w:rPr>
          <w:sz w:val="26"/>
          <w:szCs w:val="26"/>
        </w:rPr>
      </w:pPr>
      <w:r w:rsidRPr="00D56BC8">
        <w:rPr>
          <w:sz w:val="26"/>
          <w:szCs w:val="26"/>
        </w:rPr>
        <w:t>Nguyên tắc: Bộ tr</w:t>
      </w:r>
      <w:r w:rsidRPr="00D56BC8">
        <w:rPr>
          <w:sz w:val="26"/>
          <w:szCs w:val="26"/>
        </w:rPr>
        <w:softHyphen/>
        <w:t>ưởng Bộ Công an phân bổ và hướng dẫn cụ thể.</w:t>
      </w:r>
    </w:p>
    <w:p w:rsidR="00D56BC8" w:rsidRPr="00D56BC8" w:rsidRDefault="00D56BC8" w:rsidP="00A47A6B">
      <w:pPr>
        <w:shd w:val="clear" w:color="auto" w:fill="FFFFFF"/>
        <w:spacing w:after="240"/>
        <w:ind w:left="720"/>
        <w:jc w:val="both"/>
        <w:rPr>
          <w:sz w:val="26"/>
          <w:szCs w:val="26"/>
        </w:rPr>
      </w:pPr>
      <w:r w:rsidRPr="00D56BC8">
        <w:rPr>
          <w:sz w:val="26"/>
          <w:szCs w:val="26"/>
        </w:rPr>
        <w:t>Tiêu chuẩn và điều kiện tuyển chọn:</w:t>
      </w:r>
    </w:p>
    <w:p w:rsidR="00D56BC8" w:rsidRPr="00D56BC8" w:rsidRDefault="00D56BC8" w:rsidP="00A47A6B">
      <w:pPr>
        <w:shd w:val="clear" w:color="auto" w:fill="FFFFFF"/>
        <w:spacing w:after="240"/>
        <w:ind w:left="720"/>
        <w:jc w:val="both"/>
        <w:rPr>
          <w:sz w:val="26"/>
          <w:szCs w:val="26"/>
        </w:rPr>
      </w:pPr>
      <w:r w:rsidRPr="00D56BC8">
        <w:rPr>
          <w:sz w:val="26"/>
          <w:szCs w:val="26"/>
        </w:rPr>
        <w:t>Trung thành với Tổ quốc, lý lịch bản thân, gia đình rõ ràng, g</w:t>
      </w:r>
      <w:r w:rsidRPr="00D56BC8">
        <w:rPr>
          <w:sz w:val="26"/>
          <w:szCs w:val="26"/>
        </w:rPr>
        <w:softHyphen/>
        <w:t>ương mẫu, phẩm chất, tư cách đạo đức tốt, sức khỏe, trình độ học vấn, năng khiếu phù hợp, có nguyện vọng phục vụ trong công an.</w:t>
      </w:r>
    </w:p>
    <w:p w:rsidR="00D56BC8" w:rsidRPr="00D56BC8" w:rsidRDefault="00D56BC8" w:rsidP="00A47A6B">
      <w:pPr>
        <w:shd w:val="clear" w:color="auto" w:fill="FFFFFF"/>
        <w:spacing w:after="240"/>
        <w:ind w:left="720"/>
        <w:jc w:val="both"/>
        <w:rPr>
          <w:sz w:val="26"/>
          <w:szCs w:val="26"/>
        </w:rPr>
      </w:pPr>
      <w:r w:rsidRPr="00D56BC8">
        <w:rPr>
          <w:sz w:val="26"/>
          <w:szCs w:val="26"/>
        </w:rPr>
        <w:t>Có qui định cụ thể đối t</w:t>
      </w:r>
      <w:r w:rsidRPr="00D56BC8">
        <w:rPr>
          <w:sz w:val="26"/>
          <w:szCs w:val="26"/>
        </w:rPr>
        <w:softHyphen/>
        <w:t>ợng, tiêu chuẩn và điều kiện, với từng lực l</w:t>
      </w:r>
      <w:r w:rsidRPr="00D56BC8">
        <w:rPr>
          <w:sz w:val="26"/>
          <w:szCs w:val="26"/>
        </w:rPr>
        <w:softHyphen/>
        <w:t xml:space="preserve">ượng, </w:t>
      </w:r>
      <w:r>
        <w:rPr>
          <w:sz w:val="26"/>
          <w:szCs w:val="26"/>
        </w:rPr>
        <w:t>từng vùng, miền và thời</w:t>
      </w:r>
      <w:r w:rsidR="00A47A6B">
        <w:rPr>
          <w:sz w:val="26"/>
          <w:szCs w:val="26"/>
        </w:rPr>
        <w:t xml:space="preserve"> </w:t>
      </w:r>
      <w:r w:rsidRPr="00D56BC8">
        <w:rPr>
          <w:sz w:val="26"/>
          <w:szCs w:val="26"/>
        </w:rPr>
        <w:t>kỳ cụ thể.</w:t>
      </w:r>
    </w:p>
    <w:p w:rsidR="00D56BC8" w:rsidRPr="00D56BC8" w:rsidRDefault="00D56BC8" w:rsidP="00A47A6B">
      <w:pPr>
        <w:shd w:val="clear" w:color="auto" w:fill="FFFFFF"/>
        <w:spacing w:after="240"/>
        <w:ind w:left="720"/>
        <w:jc w:val="both"/>
        <w:rPr>
          <w:sz w:val="26"/>
          <w:szCs w:val="26"/>
        </w:rPr>
      </w:pPr>
      <w:r w:rsidRPr="00D56BC8">
        <w:rPr>
          <w:sz w:val="26"/>
          <w:szCs w:val="26"/>
        </w:rPr>
        <w:t>* L</w:t>
      </w:r>
      <w:r w:rsidRPr="00D56BC8">
        <w:rPr>
          <w:sz w:val="26"/>
          <w:szCs w:val="26"/>
        </w:rPr>
        <w:softHyphen/>
        <w:t>ưu ý:</w:t>
      </w:r>
    </w:p>
    <w:p w:rsidR="00D56BC8" w:rsidRPr="00D56BC8" w:rsidRDefault="00D56BC8" w:rsidP="00A47A6B">
      <w:pPr>
        <w:shd w:val="clear" w:color="auto" w:fill="FFFFFF"/>
        <w:spacing w:after="240"/>
        <w:ind w:left="720"/>
        <w:jc w:val="both"/>
        <w:rPr>
          <w:b/>
          <w:i/>
          <w:sz w:val="26"/>
          <w:szCs w:val="26"/>
        </w:rPr>
      </w:pPr>
      <w:r w:rsidRPr="00D56BC8">
        <w:rPr>
          <w:b/>
          <w:i/>
          <w:sz w:val="26"/>
          <w:szCs w:val="26"/>
        </w:rPr>
        <w:t>b. Tất cả các thí sinh dự thi đều phải qua sơ tuyển.</w:t>
      </w:r>
    </w:p>
    <w:p w:rsidR="00D56BC8" w:rsidRPr="00D56BC8" w:rsidRDefault="00D56BC8" w:rsidP="00A47A6B">
      <w:pPr>
        <w:shd w:val="clear" w:color="auto" w:fill="FFFFFF"/>
        <w:spacing w:after="240"/>
        <w:ind w:left="720"/>
        <w:jc w:val="both"/>
        <w:rPr>
          <w:sz w:val="26"/>
          <w:szCs w:val="26"/>
        </w:rPr>
      </w:pPr>
      <w:r w:rsidRPr="00D56BC8">
        <w:rPr>
          <w:sz w:val="26"/>
          <w:szCs w:val="26"/>
        </w:rPr>
        <w:lastRenderedPageBreak/>
        <w:t>Về tuổi đời: Học sinh phổ thông không quá 20 tuổi; học sinh có cha hoặc mẹ là ng</w:t>
      </w:r>
      <w:r w:rsidRPr="00D56BC8">
        <w:rPr>
          <w:sz w:val="26"/>
          <w:szCs w:val="26"/>
        </w:rPr>
        <w:softHyphen/>
        <w:t>ười dân tộc thiểu số không quá 22 tuổi.</w:t>
      </w:r>
    </w:p>
    <w:p w:rsidR="00D56BC8" w:rsidRPr="00D56BC8" w:rsidRDefault="00D56BC8" w:rsidP="00A47A6B">
      <w:pPr>
        <w:shd w:val="clear" w:color="auto" w:fill="FFFFFF"/>
        <w:spacing w:after="240"/>
        <w:ind w:left="720"/>
        <w:jc w:val="both"/>
        <w:rPr>
          <w:sz w:val="26"/>
          <w:szCs w:val="26"/>
        </w:rPr>
      </w:pPr>
      <w:r w:rsidRPr="00D56BC8">
        <w:rPr>
          <w:sz w:val="26"/>
          <w:szCs w:val="26"/>
        </w:rPr>
        <w:t>Học sinh nữ do chỉ tiêu tuyển sinh qui định.</w:t>
      </w:r>
    </w:p>
    <w:p w:rsidR="00D56BC8" w:rsidRPr="00D56BC8" w:rsidRDefault="00D56BC8" w:rsidP="00A47A6B">
      <w:pPr>
        <w:shd w:val="clear" w:color="auto" w:fill="FFFFFF"/>
        <w:spacing w:after="240"/>
        <w:ind w:left="720"/>
        <w:jc w:val="both"/>
        <w:rPr>
          <w:sz w:val="26"/>
          <w:szCs w:val="26"/>
        </w:rPr>
      </w:pPr>
      <w:r w:rsidRPr="00D56BC8">
        <w:rPr>
          <w:sz w:val="26"/>
          <w:szCs w:val="26"/>
        </w:rPr>
        <w:t>Thí sinh không trúng tuyển đ</w:t>
      </w:r>
      <w:r w:rsidRPr="00D56BC8">
        <w:rPr>
          <w:sz w:val="26"/>
          <w:szCs w:val="26"/>
        </w:rPr>
        <w:softHyphen/>
        <w:t>ược tham gia xét tuyển vào các trường đại học, cao đẳng khối dân sự.</w:t>
      </w:r>
    </w:p>
    <w:p w:rsidR="00D56BC8" w:rsidRPr="00D56BC8" w:rsidRDefault="00D56BC8" w:rsidP="00A47A6B">
      <w:pPr>
        <w:shd w:val="clear" w:color="auto" w:fill="FFFFFF"/>
        <w:spacing w:after="240"/>
        <w:ind w:left="720"/>
        <w:jc w:val="both"/>
        <w:rPr>
          <w:b/>
          <w:i/>
          <w:sz w:val="26"/>
          <w:szCs w:val="26"/>
        </w:rPr>
      </w:pPr>
      <w:r w:rsidRPr="00D56BC8">
        <w:rPr>
          <w:b/>
          <w:i/>
          <w:sz w:val="26"/>
          <w:szCs w:val="26"/>
        </w:rPr>
        <w:t>c. Ưu tiên tuyển chọn:</w:t>
      </w:r>
    </w:p>
    <w:p w:rsidR="00D56BC8" w:rsidRPr="00D56BC8" w:rsidRDefault="00D56BC8" w:rsidP="00A47A6B">
      <w:pPr>
        <w:shd w:val="clear" w:color="auto" w:fill="FFFFFF"/>
        <w:spacing w:after="240"/>
        <w:ind w:left="720"/>
        <w:jc w:val="both"/>
        <w:rPr>
          <w:sz w:val="26"/>
          <w:szCs w:val="26"/>
        </w:rPr>
      </w:pPr>
      <w:r w:rsidRPr="00D56BC8">
        <w:rPr>
          <w:sz w:val="26"/>
          <w:szCs w:val="26"/>
        </w:rPr>
        <w:t>Sinh viên, học viên tốt nghiệp xuất sắc ở các tr</w:t>
      </w:r>
      <w:r w:rsidRPr="00D56BC8">
        <w:rPr>
          <w:sz w:val="26"/>
          <w:szCs w:val="26"/>
        </w:rPr>
        <w:softHyphen/>
        <w:t>ường dân sự có đủ tiêu chuẩn vào Công an. Công dân là ng</w:t>
      </w:r>
      <w:r w:rsidRPr="00D56BC8">
        <w:rPr>
          <w:sz w:val="26"/>
          <w:szCs w:val="26"/>
        </w:rPr>
        <w:softHyphen/>
        <w:t>ười dân tộc thiểu số hoặc công dân khác có thời gian thường trú từ 10 năm liên tục trở lên ở miền núi…</w:t>
      </w:r>
    </w:p>
    <w:p w:rsidR="00D56BC8" w:rsidRPr="00D56BC8" w:rsidRDefault="00D56BC8" w:rsidP="00A47A6B">
      <w:pPr>
        <w:shd w:val="clear" w:color="auto" w:fill="FFFFFF"/>
        <w:spacing w:after="240"/>
        <w:ind w:left="720"/>
        <w:jc w:val="both"/>
        <w:rPr>
          <w:sz w:val="26"/>
          <w:szCs w:val="26"/>
        </w:rPr>
      </w:pPr>
      <w:r w:rsidRPr="00D56BC8">
        <w:rPr>
          <w:sz w:val="26"/>
          <w:szCs w:val="26"/>
        </w:rPr>
        <w:t>Chọn cử học sinh, sinh viên, cán bộ công an nhân dân đào tạo tại các cơ sở giáo dục ngoài công an.</w:t>
      </w:r>
    </w:p>
    <w:p w:rsidR="00D56BC8" w:rsidRPr="00D56BC8" w:rsidRDefault="00D56BC8" w:rsidP="00A47A6B">
      <w:pPr>
        <w:shd w:val="clear" w:color="auto" w:fill="FFFFFF"/>
        <w:spacing w:after="240"/>
        <w:ind w:left="720"/>
        <w:jc w:val="both"/>
        <w:rPr>
          <w:sz w:val="26"/>
          <w:szCs w:val="26"/>
        </w:rPr>
      </w:pPr>
      <w:r w:rsidRPr="00D56BC8">
        <w:rPr>
          <w:sz w:val="26"/>
          <w:szCs w:val="26"/>
        </w:rPr>
        <w:t>Bộ Công an có qui định cụ thể về thủ tục.</w:t>
      </w:r>
    </w:p>
    <w:p w:rsidR="00D56BC8" w:rsidRPr="00D56BC8" w:rsidRDefault="00D56BC8" w:rsidP="00D56BC8">
      <w:pPr>
        <w:tabs>
          <w:tab w:val="left" w:pos="426"/>
        </w:tabs>
        <w:spacing w:line="312" w:lineRule="auto"/>
        <w:ind w:left="720" w:right="30" w:hanging="720"/>
        <w:jc w:val="both"/>
        <w:rPr>
          <w:b/>
          <w:sz w:val="26"/>
          <w:szCs w:val="26"/>
        </w:rPr>
      </w:pPr>
      <w:r w:rsidRPr="00D56BC8">
        <w:rPr>
          <w:b/>
          <w:bCs/>
          <w:sz w:val="26"/>
          <w:szCs w:val="26"/>
        </w:rPr>
        <w:t xml:space="preserve">II. </w:t>
      </w:r>
      <w:r w:rsidR="005F6CBF" w:rsidRPr="00D56BC8">
        <w:rPr>
          <w:b/>
          <w:bCs/>
          <w:sz w:val="26"/>
          <w:szCs w:val="26"/>
        </w:rPr>
        <w:t xml:space="preserve"> </w:t>
      </w:r>
      <w:r w:rsidR="005F6CBF" w:rsidRPr="00D56BC8">
        <w:rPr>
          <w:b/>
          <w:sz w:val="26"/>
          <w:szCs w:val="26"/>
        </w:rPr>
        <w:t>Kiến thức cần ghi nhớ:</w:t>
      </w:r>
    </w:p>
    <w:p w:rsidR="005F6CBF" w:rsidRPr="00D56BC8" w:rsidRDefault="00035828" w:rsidP="00F27017">
      <w:pPr>
        <w:tabs>
          <w:tab w:val="left" w:pos="426"/>
        </w:tabs>
        <w:spacing w:line="312" w:lineRule="auto"/>
        <w:ind w:left="720" w:right="30" w:hanging="360"/>
        <w:jc w:val="both"/>
        <w:rPr>
          <w:b/>
          <w:sz w:val="26"/>
          <w:szCs w:val="26"/>
        </w:rPr>
      </w:pPr>
      <w:r>
        <w:rPr>
          <w:sz w:val="26"/>
          <w:szCs w:val="26"/>
          <w:shd w:val="clear" w:color="auto" w:fill="FFFFFF"/>
        </w:rPr>
        <w:tab/>
      </w:r>
      <w:r w:rsidR="005F6CBF" w:rsidRPr="00D56BC8">
        <w:rPr>
          <w:sz w:val="26"/>
          <w:szCs w:val="26"/>
          <w:shd w:val="clear" w:color="auto" w:fill="FFFFFF"/>
        </w:rPr>
        <w:t xml:space="preserve">- </w:t>
      </w:r>
      <w:r w:rsidR="00F27017">
        <w:rPr>
          <w:sz w:val="26"/>
          <w:szCs w:val="26"/>
          <w:shd w:val="clear" w:color="auto" w:fill="FFFFFF"/>
        </w:rPr>
        <w:t>Hệ thống nhà trường và tuyển sinh quân sự</w:t>
      </w:r>
    </w:p>
    <w:p w:rsidR="005F6CBF" w:rsidRPr="00D56BC8" w:rsidRDefault="00D56BC8" w:rsidP="00D56BC8">
      <w:pPr>
        <w:tabs>
          <w:tab w:val="left" w:pos="426"/>
        </w:tabs>
        <w:spacing w:line="312" w:lineRule="auto"/>
        <w:ind w:left="360" w:right="30" w:hanging="360"/>
        <w:jc w:val="both"/>
        <w:rPr>
          <w:b/>
          <w:sz w:val="26"/>
          <w:szCs w:val="26"/>
        </w:rPr>
      </w:pPr>
      <w:r w:rsidRPr="00D56BC8">
        <w:rPr>
          <w:b/>
          <w:sz w:val="26"/>
          <w:szCs w:val="26"/>
        </w:rPr>
        <w:t xml:space="preserve">III. </w:t>
      </w:r>
      <w:r w:rsidR="005F6CBF" w:rsidRPr="00D56BC8">
        <w:rPr>
          <w:b/>
          <w:sz w:val="26"/>
          <w:szCs w:val="26"/>
        </w:rPr>
        <w:t>BÀI TẬP:</w:t>
      </w:r>
    </w:p>
    <w:p w:rsidR="005F6CBF" w:rsidRPr="00D56BC8" w:rsidRDefault="00035828" w:rsidP="00D56BC8">
      <w:pPr>
        <w:pStyle w:val="ListParagraph"/>
        <w:tabs>
          <w:tab w:val="left" w:pos="426"/>
        </w:tabs>
        <w:spacing w:line="312" w:lineRule="auto"/>
        <w:ind w:left="360" w:right="30"/>
        <w:jc w:val="both"/>
        <w:rPr>
          <w:b/>
          <w:sz w:val="26"/>
          <w:szCs w:val="26"/>
        </w:rPr>
      </w:pPr>
      <w:r>
        <w:rPr>
          <w:sz w:val="26"/>
          <w:szCs w:val="26"/>
          <w:shd w:val="clear" w:color="auto" w:fill="FFFFFF"/>
        </w:rPr>
        <w:tab/>
      </w:r>
      <w:r w:rsidR="005F6CBF" w:rsidRPr="00D56BC8">
        <w:rPr>
          <w:sz w:val="26"/>
          <w:szCs w:val="26"/>
          <w:shd w:val="clear" w:color="auto" w:fill="FFFFFF"/>
        </w:rPr>
        <w:t xml:space="preserve">- </w:t>
      </w:r>
      <w:r w:rsidR="00F27017">
        <w:rPr>
          <w:sz w:val="26"/>
          <w:szCs w:val="26"/>
          <w:shd w:val="clear" w:color="auto" w:fill="FFFFFF"/>
        </w:rPr>
        <w:t>Tham khảo các trường DH và các tiêu chí tuyển sinh</w:t>
      </w:r>
    </w:p>
    <w:p w:rsidR="005F6CBF" w:rsidRPr="00D56BC8" w:rsidRDefault="00D56BC8" w:rsidP="00D56BC8">
      <w:pPr>
        <w:tabs>
          <w:tab w:val="left" w:pos="426"/>
        </w:tabs>
        <w:spacing w:line="312" w:lineRule="auto"/>
        <w:ind w:left="360" w:right="30" w:hanging="360"/>
        <w:jc w:val="both"/>
        <w:rPr>
          <w:b/>
          <w:sz w:val="26"/>
          <w:szCs w:val="26"/>
        </w:rPr>
      </w:pPr>
      <w:r w:rsidRPr="00D56BC8">
        <w:rPr>
          <w:b/>
          <w:sz w:val="26"/>
          <w:szCs w:val="26"/>
        </w:rPr>
        <w:t xml:space="preserve">IV. </w:t>
      </w:r>
      <w:r w:rsidR="005F6CBF" w:rsidRPr="00D56BC8">
        <w:rPr>
          <w:b/>
          <w:sz w:val="26"/>
          <w:szCs w:val="26"/>
        </w:rPr>
        <w:t>NỘI DUNG CHUẨN BỊ:</w:t>
      </w:r>
    </w:p>
    <w:p w:rsidR="005F6CBF" w:rsidRPr="00D56BC8" w:rsidRDefault="0087728A" w:rsidP="00035828">
      <w:pPr>
        <w:ind w:firstLine="360"/>
        <w:rPr>
          <w:bCs/>
          <w:sz w:val="26"/>
          <w:szCs w:val="26"/>
          <w:lang w:val="vi-VN"/>
        </w:rPr>
      </w:pPr>
      <w:r w:rsidRPr="00D56BC8">
        <w:rPr>
          <w:bCs/>
          <w:sz w:val="26"/>
          <w:szCs w:val="26"/>
        </w:rPr>
        <w:t xml:space="preserve">- </w:t>
      </w:r>
      <w:r w:rsidR="005F6CBF" w:rsidRPr="00D56BC8">
        <w:rPr>
          <w:bCs/>
          <w:sz w:val="26"/>
          <w:szCs w:val="26"/>
          <w:lang w:val="vi-VN"/>
        </w:rPr>
        <w:t>Học sinh tham khảo trước trong phần SGK.</w:t>
      </w:r>
    </w:p>
    <w:p w:rsidR="005F6CBF" w:rsidRPr="00D56BC8" w:rsidRDefault="00D56BC8" w:rsidP="00D56BC8">
      <w:pPr>
        <w:tabs>
          <w:tab w:val="left" w:pos="426"/>
        </w:tabs>
        <w:spacing w:line="312" w:lineRule="auto"/>
        <w:ind w:left="360" w:right="30" w:hanging="360"/>
        <w:jc w:val="both"/>
        <w:rPr>
          <w:b/>
          <w:sz w:val="26"/>
          <w:szCs w:val="26"/>
        </w:rPr>
      </w:pPr>
      <w:r w:rsidRPr="00D56BC8">
        <w:rPr>
          <w:b/>
          <w:sz w:val="26"/>
          <w:szCs w:val="26"/>
        </w:rPr>
        <w:t xml:space="preserve">V. </w:t>
      </w:r>
      <w:r w:rsidR="005F6CBF" w:rsidRPr="00D56BC8">
        <w:rPr>
          <w:b/>
          <w:sz w:val="26"/>
          <w:szCs w:val="26"/>
        </w:rPr>
        <w:t>ĐÁP ÁN BÀI TẬP TỰ LUYỆN:</w:t>
      </w:r>
    </w:p>
    <w:p w:rsidR="005F6CBF" w:rsidRPr="00D56BC8" w:rsidRDefault="00035828" w:rsidP="0087728A">
      <w:pPr>
        <w:tabs>
          <w:tab w:val="left" w:pos="426"/>
        </w:tabs>
        <w:spacing w:line="312" w:lineRule="auto"/>
        <w:ind w:right="30"/>
        <w:rPr>
          <w:sz w:val="26"/>
          <w:szCs w:val="26"/>
        </w:rPr>
      </w:pPr>
      <w:r>
        <w:rPr>
          <w:sz w:val="26"/>
          <w:szCs w:val="26"/>
        </w:rPr>
        <w:tab/>
      </w:r>
      <w:bookmarkStart w:id="3" w:name="_GoBack"/>
      <w:bookmarkEnd w:id="3"/>
      <w:r w:rsidR="0087728A" w:rsidRPr="00D56BC8">
        <w:rPr>
          <w:sz w:val="26"/>
          <w:szCs w:val="26"/>
        </w:rPr>
        <w:t xml:space="preserve">- </w:t>
      </w:r>
      <w:r w:rsidR="005F6CBF" w:rsidRPr="00D56BC8">
        <w:rPr>
          <w:sz w:val="26"/>
          <w:szCs w:val="26"/>
        </w:rPr>
        <w:t>Nếu có thắc mắc HS liên hệ GVBM để được hỗ trợ.</w:t>
      </w:r>
    </w:p>
    <w:p w:rsidR="005F6CBF" w:rsidRPr="00D56BC8" w:rsidRDefault="005F6CBF" w:rsidP="005F6CBF">
      <w:pPr>
        <w:pStyle w:val="ListParagraph"/>
        <w:tabs>
          <w:tab w:val="left" w:pos="426"/>
        </w:tabs>
        <w:spacing w:line="312" w:lineRule="auto"/>
        <w:ind w:left="284" w:right="30"/>
        <w:jc w:val="both"/>
        <w:rPr>
          <w:b/>
          <w:sz w:val="26"/>
          <w:szCs w:val="26"/>
        </w:rPr>
      </w:pPr>
    </w:p>
    <w:p w:rsidR="005F6CBF" w:rsidRPr="00D56BC8" w:rsidRDefault="005F6CBF" w:rsidP="005F6CBF">
      <w:pPr>
        <w:pStyle w:val="ListParagraph"/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</w:p>
    <w:p w:rsidR="005F6CBF" w:rsidRPr="00D56BC8" w:rsidRDefault="005F6CBF" w:rsidP="005F6CBF">
      <w:pPr>
        <w:pStyle w:val="ListParagraph"/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</w:p>
    <w:p w:rsidR="005F6CBF" w:rsidRPr="00D56BC8" w:rsidRDefault="005F6CBF" w:rsidP="005F6CBF">
      <w:pPr>
        <w:pStyle w:val="ListParagraph"/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</w:p>
    <w:p w:rsidR="005F6CBF" w:rsidRPr="00D56BC8" w:rsidRDefault="005F6CBF" w:rsidP="005F6CBF">
      <w:pPr>
        <w:spacing w:line="312" w:lineRule="auto"/>
        <w:ind w:firstLine="720"/>
        <w:jc w:val="both"/>
        <w:rPr>
          <w:sz w:val="26"/>
          <w:szCs w:val="26"/>
          <w:highlight w:val="white"/>
        </w:rPr>
      </w:pPr>
    </w:p>
    <w:p w:rsidR="005F6CBF" w:rsidRPr="00D56BC8" w:rsidRDefault="005F6CBF" w:rsidP="005F6CBF">
      <w:pPr>
        <w:spacing w:line="312" w:lineRule="auto"/>
        <w:ind w:firstLine="720"/>
        <w:jc w:val="both"/>
        <w:rPr>
          <w:sz w:val="26"/>
          <w:szCs w:val="26"/>
          <w:highlight w:val="white"/>
        </w:rPr>
      </w:pPr>
    </w:p>
    <w:p w:rsidR="005F6CBF" w:rsidRPr="00D56BC8" w:rsidRDefault="005F6CBF" w:rsidP="005F6CBF">
      <w:pPr>
        <w:spacing w:line="312" w:lineRule="auto"/>
        <w:ind w:firstLine="720"/>
        <w:jc w:val="both"/>
        <w:rPr>
          <w:sz w:val="26"/>
          <w:szCs w:val="26"/>
          <w:highlight w:val="white"/>
        </w:rPr>
      </w:pPr>
    </w:p>
    <w:p w:rsidR="005F6CBF" w:rsidRPr="00D56BC8" w:rsidRDefault="005F6CBF" w:rsidP="005F6CBF">
      <w:pPr>
        <w:spacing w:line="312" w:lineRule="auto"/>
        <w:outlineLvl w:val="0"/>
        <w:rPr>
          <w:b/>
          <w:bCs/>
          <w:sz w:val="26"/>
          <w:szCs w:val="26"/>
        </w:rPr>
      </w:pPr>
    </w:p>
    <w:p w:rsidR="005F6CBF" w:rsidRPr="00D56BC8" w:rsidRDefault="005F6CBF" w:rsidP="005F6CBF">
      <w:pPr>
        <w:spacing w:line="312" w:lineRule="auto"/>
        <w:outlineLvl w:val="0"/>
        <w:rPr>
          <w:b/>
          <w:bCs/>
          <w:sz w:val="26"/>
          <w:szCs w:val="26"/>
        </w:rPr>
      </w:pPr>
    </w:p>
    <w:p w:rsidR="005F6CBF" w:rsidRPr="00D56BC8" w:rsidRDefault="005F6CBF" w:rsidP="005F6CBF">
      <w:pPr>
        <w:rPr>
          <w:sz w:val="26"/>
          <w:szCs w:val="26"/>
        </w:rPr>
      </w:pPr>
    </w:p>
    <w:p w:rsidR="00374525" w:rsidRPr="00D56BC8" w:rsidRDefault="00AD4497">
      <w:pPr>
        <w:rPr>
          <w:sz w:val="26"/>
          <w:szCs w:val="26"/>
        </w:rPr>
      </w:pPr>
    </w:p>
    <w:sectPr w:rsidR="00374525" w:rsidRPr="00D56BC8" w:rsidSect="00C2629B">
      <w:headerReference w:type="default" r:id="rId7"/>
      <w:footerReference w:type="default" r:id="rId8"/>
      <w:headerReference w:type="first" r:id="rId9"/>
      <w:footerReference w:type="first" r:id="rId10"/>
      <w:pgSz w:w="11907" w:h="16839"/>
      <w:pgMar w:top="720" w:right="720" w:bottom="720" w:left="720" w:header="34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497" w:rsidRDefault="00AD4497">
      <w:r>
        <w:separator/>
      </w:r>
    </w:p>
  </w:endnote>
  <w:endnote w:type="continuationSeparator" w:id="0">
    <w:p w:rsidR="00AD4497" w:rsidRDefault="00AD4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EF" w:rsidRPr="008A72E6" w:rsidRDefault="00AD4497" w:rsidP="006C55B1">
    <w:pPr>
      <w:tabs>
        <w:tab w:val="center" w:pos="4320"/>
        <w:tab w:val="right" w:pos="8640"/>
      </w:tabs>
      <w:spacing w:after="569"/>
      <w:rPr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EF" w:rsidRDefault="00AD4497">
    <w:pPr>
      <w:tabs>
        <w:tab w:val="center" w:pos="4320"/>
        <w:tab w:val="right" w:pos="8640"/>
      </w:tabs>
      <w:spacing w:after="751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497" w:rsidRDefault="00AD4497">
      <w:r>
        <w:separator/>
      </w:r>
    </w:p>
  </w:footnote>
  <w:footnote w:type="continuationSeparator" w:id="0">
    <w:p w:rsidR="00AD4497" w:rsidRDefault="00AD4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EF" w:rsidRDefault="00AD4497">
    <w:pPr>
      <w:pStyle w:val="Header"/>
      <w:jc w:val="center"/>
    </w:pPr>
  </w:p>
  <w:p w:rsidR="00E165EF" w:rsidRDefault="00AD4497" w:rsidP="25BB83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0986597"/>
      <w:docPartObj>
        <w:docPartGallery w:val="Page Numbers (Top of Page)"/>
        <w:docPartUnique/>
      </w:docPartObj>
    </w:sdtPr>
    <w:sdtEndPr>
      <w:rPr>
        <w:noProof/>
      </w:rPr>
    </w:sdtEndPr>
    <w:sdtContent>
      <w:p w:rsidR="00E165EF" w:rsidRDefault="0087728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65EF" w:rsidRDefault="00AD4497" w:rsidP="25BB83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56D15"/>
    <w:multiLevelType w:val="multilevel"/>
    <w:tmpl w:val="231892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2F2030B"/>
    <w:multiLevelType w:val="multilevel"/>
    <w:tmpl w:val="BC62A2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27E41C10"/>
    <w:multiLevelType w:val="hybridMultilevel"/>
    <w:tmpl w:val="4BE285AE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E1F8D"/>
    <w:multiLevelType w:val="multilevel"/>
    <w:tmpl w:val="41F244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400B2AE8"/>
    <w:multiLevelType w:val="multilevel"/>
    <w:tmpl w:val="6FC2E5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5A070ABF"/>
    <w:multiLevelType w:val="multilevel"/>
    <w:tmpl w:val="C89240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6C747D99"/>
    <w:multiLevelType w:val="multilevel"/>
    <w:tmpl w:val="34749B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78227D97"/>
    <w:multiLevelType w:val="multilevel"/>
    <w:tmpl w:val="CCA09F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7B4B4838"/>
    <w:multiLevelType w:val="hybridMultilevel"/>
    <w:tmpl w:val="4290E6A2"/>
    <w:lvl w:ilvl="0" w:tplc="85ACC0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BF"/>
    <w:rsid w:val="00035828"/>
    <w:rsid w:val="00350DBF"/>
    <w:rsid w:val="005F6CBF"/>
    <w:rsid w:val="00777E06"/>
    <w:rsid w:val="0087728A"/>
    <w:rsid w:val="00A47A6B"/>
    <w:rsid w:val="00AD4497"/>
    <w:rsid w:val="00B27298"/>
    <w:rsid w:val="00D56BC8"/>
    <w:rsid w:val="00E90271"/>
    <w:rsid w:val="00F27017"/>
    <w:rsid w:val="00FB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44012"/>
  <w15:chartTrackingRefBased/>
  <w15:docId w15:val="{B640CCE8-88A1-406D-AC37-84A047057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D56BC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6CB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1"/>
    <w:qFormat/>
    <w:rsid w:val="005F6CBF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F6C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CB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56BC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D56B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5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2021-11-06T08:54:00Z</dcterms:created>
  <dcterms:modified xsi:type="dcterms:W3CDTF">2021-11-06T12:57:00Z</dcterms:modified>
</cp:coreProperties>
</file>